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55B6" w14:textId="0147ED22" w:rsidR="00E53F8C" w:rsidRPr="003F4881" w:rsidRDefault="00F1545B" w:rsidP="00E53F8C">
      <w:pPr>
        <w:pStyle w:val="Header"/>
        <w:jc w:val="center"/>
        <w:rPr>
          <w:b/>
          <w:lang w:val="en-AU"/>
        </w:rPr>
      </w:pPr>
      <w:sdt>
        <w:sdtPr>
          <w:rPr>
            <w:rFonts w:cs="Arial"/>
            <w:b/>
            <w:color w:val="C00000"/>
            <w:highlight w:val="yellow"/>
            <w:lang w:val="en-AU"/>
          </w:rPr>
          <w:alias w:val="Company"/>
          <w:tag w:val=""/>
          <w:id w:val="-702943457"/>
          <w:placeholder>
            <w:docPart w:val="390012D788074073807CA7ED71C3244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F4881" w:rsidRPr="003F4881">
            <w:rPr>
              <w:rFonts w:cs="Arial"/>
              <w:b/>
              <w:color w:val="C00000"/>
              <w:highlight w:val="yellow"/>
              <w:lang w:val="en-AU"/>
            </w:rPr>
            <w:t>INSERT ORGANISATION NAME</w:t>
          </w:r>
        </w:sdtContent>
      </w:sdt>
      <w:r w:rsidR="003F4881" w:rsidRPr="003F4881">
        <w:rPr>
          <w:b/>
          <w:lang w:val="en-AU"/>
        </w:rPr>
        <w:t xml:space="preserve"> </w:t>
      </w:r>
      <w:r w:rsidR="00E53F8C" w:rsidRPr="003F4881">
        <w:rPr>
          <w:b/>
          <w:lang w:val="en-AU"/>
        </w:rPr>
        <w:t>ASBESTOS POLICY</w:t>
      </w:r>
    </w:p>
    <w:p w14:paraId="20FB7795" w14:textId="77777777" w:rsidR="00E53F8C" w:rsidRPr="003F4881" w:rsidRDefault="00E53F8C" w:rsidP="00932786">
      <w:pPr>
        <w:ind w:left="284"/>
        <w:rPr>
          <w:rFonts w:cs="Arial"/>
          <w:b/>
          <w:color w:val="C00000"/>
          <w:highlight w:val="yellow"/>
          <w:lang w:val="en-AU"/>
        </w:rPr>
      </w:pPr>
    </w:p>
    <w:p w14:paraId="3AEA66C7" w14:textId="17D9BA64" w:rsidR="00F71F2B" w:rsidRPr="003F4881" w:rsidRDefault="00F1545B" w:rsidP="00932786">
      <w:pPr>
        <w:ind w:left="284"/>
        <w:rPr>
          <w:rFonts w:cs="Arial"/>
          <w:lang w:val="en-AU"/>
        </w:rPr>
      </w:pPr>
      <w:sdt>
        <w:sdtPr>
          <w:rPr>
            <w:rFonts w:cs="Arial"/>
            <w:b/>
            <w:color w:val="C00000"/>
            <w:highlight w:val="yellow"/>
            <w:lang w:val="en-AU"/>
          </w:rPr>
          <w:alias w:val="Company"/>
          <w:tag w:val=""/>
          <w:id w:val="-1999725301"/>
          <w:placeholder>
            <w:docPart w:val="ECB657A5692A41BFB95AEC82D8689CF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3F8C" w:rsidRPr="003F4881">
            <w:rPr>
              <w:rFonts w:cs="Arial"/>
              <w:b/>
              <w:color w:val="C00000"/>
              <w:highlight w:val="yellow"/>
              <w:lang w:val="en-AU"/>
            </w:rPr>
            <w:t>INSERT ORGANISATION NAME</w:t>
          </w:r>
        </w:sdtContent>
      </w:sdt>
      <w:r w:rsidR="00F71F2B" w:rsidRPr="003F4881">
        <w:rPr>
          <w:rFonts w:cs="Arial"/>
          <w:color w:val="C00000"/>
          <w:lang w:val="en-AU"/>
        </w:rPr>
        <w:t xml:space="preserve"> </w:t>
      </w:r>
      <w:r w:rsidR="00F71F2B" w:rsidRPr="003F4881">
        <w:rPr>
          <w:rFonts w:cs="Arial"/>
          <w:lang w:val="en-AU"/>
        </w:rPr>
        <w:t>is committed to ensuring a safe place of work for all persons who attend our workplaces which includes the elimination</w:t>
      </w:r>
      <w:r w:rsidR="00FB3CB1" w:rsidRPr="003F4881">
        <w:rPr>
          <w:rFonts w:cs="Arial"/>
          <w:lang w:val="en-AU"/>
        </w:rPr>
        <w:t xml:space="preserve"> </w:t>
      </w:r>
      <w:r w:rsidR="00154023" w:rsidRPr="003F4881">
        <w:rPr>
          <w:rFonts w:cs="Arial"/>
          <w:lang w:val="en-AU"/>
        </w:rPr>
        <w:t xml:space="preserve">so far </w:t>
      </w:r>
      <w:r w:rsidR="00154023" w:rsidRPr="003F4881">
        <w:rPr>
          <w:lang w:val="en-AU"/>
        </w:rPr>
        <w:t>as reasonably practical the risk of exposure of Workers and Non-Workers to airborne asbestos</w:t>
      </w:r>
      <w:r w:rsidR="00E77D17">
        <w:rPr>
          <w:lang w:val="en-AU"/>
        </w:rPr>
        <w:t xml:space="preserve"> fibres</w:t>
      </w:r>
      <w:r w:rsidR="00F71F2B" w:rsidRPr="003F4881">
        <w:rPr>
          <w:rFonts w:cs="Arial"/>
          <w:lang w:val="en-AU"/>
        </w:rPr>
        <w:t>.</w:t>
      </w:r>
      <w:r w:rsidR="00882927" w:rsidRPr="003F4881">
        <w:rPr>
          <w:rFonts w:cs="Arial"/>
          <w:lang w:val="en-AU"/>
        </w:rPr>
        <w:t xml:space="preserve"> This extends to </w:t>
      </w:r>
      <w:r w:rsidR="006A2BE5" w:rsidRPr="003F4881">
        <w:rPr>
          <w:rFonts w:cs="Arial"/>
          <w:lang w:val="en-AU"/>
        </w:rPr>
        <w:t>also manag</w:t>
      </w:r>
      <w:r w:rsidR="00882927" w:rsidRPr="003F4881">
        <w:rPr>
          <w:rFonts w:cs="Arial"/>
          <w:lang w:val="en-AU"/>
        </w:rPr>
        <w:t>ing any adverse impact to the environment from</w:t>
      </w:r>
      <w:r w:rsidR="004156F9" w:rsidRPr="003F4881">
        <w:rPr>
          <w:rFonts w:cs="Arial"/>
          <w:lang w:val="en-AU"/>
        </w:rPr>
        <w:t xml:space="preserve"> the</w:t>
      </w:r>
      <w:r w:rsidR="00882927" w:rsidRPr="003F4881">
        <w:rPr>
          <w:rFonts w:cs="Arial"/>
          <w:lang w:val="en-AU"/>
        </w:rPr>
        <w:t xml:space="preserve"> uncontrolled release of asbestos containing material.</w:t>
      </w:r>
    </w:p>
    <w:p w14:paraId="56A8E8BB" w14:textId="1ADF9546" w:rsidR="00F71F2B" w:rsidRPr="003F4881" w:rsidRDefault="00F71F2B" w:rsidP="00F71F2B">
      <w:pPr>
        <w:ind w:left="284"/>
        <w:rPr>
          <w:rFonts w:cs="Arial"/>
          <w:lang w:val="en-AU"/>
        </w:rPr>
      </w:pPr>
    </w:p>
    <w:p w14:paraId="291DE98C" w14:textId="6BE8C8FC" w:rsidR="00F71F2B" w:rsidRPr="003F4881" w:rsidRDefault="00F71F2B" w:rsidP="00932786">
      <w:pPr>
        <w:spacing w:after="60"/>
        <w:ind w:left="284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In undertaking </w:t>
      </w:r>
      <w:r w:rsidR="00C576D1" w:rsidRPr="003F4881">
        <w:rPr>
          <w:rFonts w:cs="Arial"/>
          <w:lang w:val="en-AU"/>
        </w:rPr>
        <w:t xml:space="preserve">its </w:t>
      </w:r>
      <w:r w:rsidRPr="003F4881">
        <w:rPr>
          <w:rFonts w:cs="Arial"/>
          <w:lang w:val="en-AU"/>
        </w:rPr>
        <w:t xml:space="preserve">project activities, </w:t>
      </w:r>
      <w:sdt>
        <w:sdtPr>
          <w:rPr>
            <w:rFonts w:cs="Arial"/>
            <w:b/>
            <w:color w:val="C00000"/>
            <w:highlight w:val="yellow"/>
            <w:lang w:val="en-AU"/>
          </w:rPr>
          <w:alias w:val="Company"/>
          <w:tag w:val=""/>
          <w:id w:val="452295676"/>
          <w:placeholder>
            <w:docPart w:val="D776A46EFB384BEBBE6966469E3522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3F8C" w:rsidRPr="003F4881">
            <w:rPr>
              <w:rFonts w:cs="Arial"/>
              <w:b/>
              <w:color w:val="C00000"/>
              <w:highlight w:val="yellow"/>
              <w:lang w:val="en-AU"/>
            </w:rPr>
            <w:t>INSERT ORGANISATION NAME</w:t>
          </w:r>
        </w:sdtContent>
      </w:sdt>
      <w:r w:rsidR="00E53F8C" w:rsidRPr="003F4881">
        <w:rPr>
          <w:rFonts w:cs="Arial"/>
          <w:color w:val="C00000"/>
          <w:lang w:val="en-AU"/>
        </w:rPr>
        <w:t xml:space="preserve"> </w:t>
      </w:r>
      <w:r w:rsidR="00F62A5B" w:rsidRPr="003F4881">
        <w:rPr>
          <w:rFonts w:cs="Arial"/>
          <w:lang w:val="en-AU"/>
        </w:rPr>
        <w:t>will:</w:t>
      </w:r>
    </w:p>
    <w:p w14:paraId="79B6655C" w14:textId="45017D31" w:rsidR="003374C9" w:rsidRPr="003F4881" w:rsidRDefault="00F71F2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Comply with </w:t>
      </w:r>
      <w:r w:rsidR="0012229B" w:rsidRPr="003F4881">
        <w:rPr>
          <w:rFonts w:cs="Arial"/>
          <w:lang w:val="en-AU"/>
        </w:rPr>
        <w:t>applicable</w:t>
      </w:r>
      <w:r w:rsidRPr="003F4881">
        <w:rPr>
          <w:rFonts w:cs="Arial"/>
          <w:lang w:val="en-AU"/>
        </w:rPr>
        <w:t xml:space="preserve"> Commonwealth, State</w:t>
      </w:r>
      <w:r w:rsidR="006A2BE5" w:rsidRPr="003F4881">
        <w:rPr>
          <w:rFonts w:cs="Arial"/>
          <w:lang w:val="en-AU"/>
        </w:rPr>
        <w:t>/</w:t>
      </w:r>
      <w:r w:rsidRPr="003F4881">
        <w:rPr>
          <w:rFonts w:cs="Arial"/>
          <w:lang w:val="en-AU"/>
        </w:rPr>
        <w:t>Territory Health and Safety legislation, Codes of Practice and Australian Standards relevant to the management and control of asbestos;</w:t>
      </w:r>
    </w:p>
    <w:p w14:paraId="7B956D1B" w14:textId="640F7310" w:rsidR="00F71F2B" w:rsidRPr="003F4881" w:rsidRDefault="003374C9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>Provide the required regulatory notifications prior to asbestos removal and where an emergency</w:t>
      </w:r>
      <w:r w:rsidR="0092678B" w:rsidRPr="003F4881">
        <w:rPr>
          <w:rFonts w:cs="Arial"/>
          <w:lang w:val="en-AU"/>
        </w:rPr>
        <w:t>, which includes an actual or potential exposure to airborne asbestos</w:t>
      </w:r>
      <w:r w:rsidR="00C576D1" w:rsidRPr="003F4881">
        <w:rPr>
          <w:rFonts w:cs="Arial"/>
          <w:lang w:val="en-AU"/>
        </w:rPr>
        <w:t>,</w:t>
      </w:r>
      <w:r w:rsidRPr="003F4881">
        <w:rPr>
          <w:rFonts w:cs="Arial"/>
          <w:lang w:val="en-AU"/>
        </w:rPr>
        <w:t xml:space="preserve"> has occurred</w:t>
      </w:r>
      <w:r w:rsidR="00C576D1" w:rsidRPr="003F4881">
        <w:rPr>
          <w:rFonts w:cs="Arial"/>
          <w:lang w:val="en-AU"/>
        </w:rPr>
        <w:t>;</w:t>
      </w:r>
    </w:p>
    <w:p w14:paraId="2E87AF6D" w14:textId="75C12C1F" w:rsidR="00F71F2B" w:rsidRPr="003F4881" w:rsidRDefault="00F71F2B" w:rsidP="00932786">
      <w:pPr>
        <w:pStyle w:val="ListParagraph"/>
        <w:numPr>
          <w:ilvl w:val="0"/>
          <w:numId w:val="4"/>
        </w:numPr>
        <w:ind w:hanging="357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Not allow </w:t>
      </w:r>
      <w:r w:rsidR="00C576D1" w:rsidRPr="003F4881">
        <w:rPr>
          <w:rFonts w:cs="Arial"/>
          <w:lang w:val="en-AU"/>
        </w:rPr>
        <w:t xml:space="preserve">the </w:t>
      </w:r>
      <w:r w:rsidRPr="003F4881">
        <w:rPr>
          <w:rFonts w:cs="Arial"/>
          <w:lang w:val="en-AU"/>
        </w:rPr>
        <w:t>commencement of any work</w:t>
      </w:r>
      <w:r w:rsidR="00C576D1" w:rsidRPr="003F4881">
        <w:rPr>
          <w:rFonts w:cs="Arial"/>
          <w:lang w:val="en-AU"/>
        </w:rPr>
        <w:t>,</w:t>
      </w:r>
      <w:r w:rsidRPr="003F4881">
        <w:rPr>
          <w:rFonts w:cs="Arial"/>
          <w:lang w:val="en-AU"/>
        </w:rPr>
        <w:t xml:space="preserve"> at a site</w:t>
      </w:r>
      <w:r w:rsidR="00C576D1" w:rsidRPr="003F4881">
        <w:rPr>
          <w:rFonts w:cs="Arial"/>
          <w:lang w:val="en-AU"/>
        </w:rPr>
        <w:t>,</w:t>
      </w:r>
      <w:r w:rsidRPr="003F4881">
        <w:rPr>
          <w:rFonts w:cs="Arial"/>
          <w:lang w:val="en-AU"/>
        </w:rPr>
        <w:t xml:space="preserve"> without the management controls necessary to </w:t>
      </w:r>
      <w:r w:rsidR="003F4881" w:rsidRPr="003F4881">
        <w:rPr>
          <w:rFonts w:cs="Arial"/>
          <w:lang w:val="en-AU"/>
        </w:rPr>
        <w:t>minimise</w:t>
      </w:r>
      <w:r w:rsidRPr="003F4881">
        <w:rPr>
          <w:rFonts w:cs="Arial"/>
          <w:lang w:val="en-AU"/>
        </w:rPr>
        <w:t xml:space="preserve"> the risk of exposure of asbestos being in place for buildings: </w:t>
      </w:r>
    </w:p>
    <w:p w14:paraId="2661C3F0" w14:textId="77777777" w:rsidR="00F71F2B" w:rsidRPr="003F4881" w:rsidRDefault="00F71F2B" w:rsidP="003F4881">
      <w:pPr>
        <w:pStyle w:val="ListParagraph"/>
        <w:numPr>
          <w:ilvl w:val="0"/>
          <w:numId w:val="6"/>
        </w:numPr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constructed prior to 31 December 2003; and </w:t>
      </w:r>
    </w:p>
    <w:p w14:paraId="0FA691C7" w14:textId="6F4F3843" w:rsidR="00F71F2B" w:rsidRPr="003F4881" w:rsidRDefault="00F71F2B" w:rsidP="003F4881">
      <w:pPr>
        <w:pStyle w:val="ListParagraph"/>
        <w:numPr>
          <w:ilvl w:val="0"/>
          <w:numId w:val="6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constructed after 1 January 2004, </w:t>
      </w:r>
      <w:r w:rsidR="0012229B" w:rsidRPr="003F4881">
        <w:rPr>
          <w:rFonts w:cs="Arial"/>
          <w:lang w:val="en-AU"/>
        </w:rPr>
        <w:t>where</w:t>
      </w:r>
      <w:r w:rsidRPr="003F4881">
        <w:rPr>
          <w:rFonts w:cs="Arial"/>
          <w:lang w:val="en-AU"/>
        </w:rPr>
        <w:t xml:space="preserve"> asbestos</w:t>
      </w:r>
      <w:r w:rsidR="0012229B" w:rsidRPr="003F4881">
        <w:rPr>
          <w:rFonts w:cs="Arial"/>
          <w:lang w:val="en-AU"/>
        </w:rPr>
        <w:t xml:space="preserve"> is</w:t>
      </w:r>
      <w:r w:rsidRPr="003F4881">
        <w:rPr>
          <w:rFonts w:cs="Arial"/>
          <w:lang w:val="en-AU"/>
        </w:rPr>
        <w:t xml:space="preserve"> likely to be present; </w:t>
      </w:r>
    </w:p>
    <w:p w14:paraId="04332CA1" w14:textId="4D68C1CC" w:rsidR="00F71F2B" w:rsidRPr="003F4881" w:rsidRDefault="00F71F2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Obtain and review the </w:t>
      </w:r>
      <w:r w:rsidR="0012229B" w:rsidRPr="003F4881">
        <w:rPr>
          <w:rFonts w:cs="Arial"/>
          <w:lang w:val="en-AU"/>
        </w:rPr>
        <w:t>facilities A</w:t>
      </w:r>
      <w:r w:rsidRPr="003F4881">
        <w:rPr>
          <w:rFonts w:cs="Arial"/>
          <w:lang w:val="en-AU"/>
        </w:rPr>
        <w:t xml:space="preserve">sbestos </w:t>
      </w:r>
      <w:r w:rsidR="0012229B" w:rsidRPr="003F4881">
        <w:rPr>
          <w:rFonts w:cs="Arial"/>
          <w:lang w:val="en-AU"/>
        </w:rPr>
        <w:t>R</w:t>
      </w:r>
      <w:r w:rsidRPr="003F4881">
        <w:rPr>
          <w:rFonts w:cs="Arial"/>
          <w:lang w:val="en-AU"/>
        </w:rPr>
        <w:t>egister, and distribute copies to all contractors</w:t>
      </w:r>
      <w:r w:rsidR="00E01868" w:rsidRPr="003F4881">
        <w:rPr>
          <w:rFonts w:cs="Arial"/>
          <w:lang w:val="en-AU"/>
        </w:rPr>
        <w:t xml:space="preserve"> and other stakeholders</w:t>
      </w:r>
      <w:bookmarkStart w:id="0" w:name="_GoBack"/>
      <w:bookmarkEnd w:id="0"/>
      <w:r w:rsidRPr="003F4881">
        <w:rPr>
          <w:rFonts w:cs="Arial"/>
          <w:lang w:val="en-AU"/>
        </w:rPr>
        <w:t xml:space="preserve"> before they </w:t>
      </w:r>
      <w:r w:rsidR="00E01868" w:rsidRPr="003F4881">
        <w:rPr>
          <w:rFonts w:cs="Arial"/>
          <w:lang w:val="en-AU"/>
        </w:rPr>
        <w:t>attend the site</w:t>
      </w:r>
      <w:r w:rsidR="00E53F8C" w:rsidRPr="003F4881">
        <w:rPr>
          <w:rFonts w:cs="Arial"/>
          <w:lang w:val="en-AU"/>
        </w:rPr>
        <w:t xml:space="preserve">; </w:t>
      </w:r>
    </w:p>
    <w:p w14:paraId="3A43CBD8" w14:textId="082E289C" w:rsidR="00F71F2B" w:rsidRPr="003F4881" w:rsidRDefault="00F71F2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Where the </w:t>
      </w:r>
      <w:r w:rsidR="0012229B" w:rsidRPr="003F4881">
        <w:rPr>
          <w:rFonts w:cs="Arial"/>
          <w:lang w:val="en-AU"/>
        </w:rPr>
        <w:t>A</w:t>
      </w:r>
      <w:r w:rsidRPr="003F4881">
        <w:rPr>
          <w:rFonts w:cs="Arial"/>
          <w:lang w:val="en-AU"/>
        </w:rPr>
        <w:t xml:space="preserve">sbestos </w:t>
      </w:r>
      <w:r w:rsidR="0012229B" w:rsidRPr="003F4881">
        <w:rPr>
          <w:rFonts w:cs="Arial"/>
          <w:lang w:val="en-AU"/>
        </w:rPr>
        <w:t>R</w:t>
      </w:r>
      <w:r w:rsidRPr="003F4881">
        <w:rPr>
          <w:rFonts w:cs="Arial"/>
          <w:lang w:val="en-AU"/>
        </w:rPr>
        <w:t>egister is not available</w:t>
      </w:r>
      <w:r w:rsidR="00E01868" w:rsidRPr="003F4881">
        <w:rPr>
          <w:rFonts w:cs="Arial"/>
          <w:lang w:val="en-AU"/>
        </w:rPr>
        <w:t>, out of date</w:t>
      </w:r>
      <w:r w:rsidRPr="003F4881">
        <w:rPr>
          <w:rFonts w:cs="Arial"/>
          <w:lang w:val="en-AU"/>
        </w:rPr>
        <w:t xml:space="preserve"> or inadequate for the </w:t>
      </w:r>
      <w:r w:rsidR="0012229B" w:rsidRPr="003F4881">
        <w:rPr>
          <w:rFonts w:cs="Arial"/>
          <w:lang w:val="en-AU"/>
        </w:rPr>
        <w:t xml:space="preserve">scope of </w:t>
      </w:r>
      <w:r w:rsidRPr="003F4881">
        <w:rPr>
          <w:rFonts w:cs="Arial"/>
          <w:lang w:val="en-AU"/>
        </w:rPr>
        <w:t xml:space="preserve">work, engage </w:t>
      </w:r>
      <w:r w:rsidR="0012229B" w:rsidRPr="003F4881">
        <w:rPr>
          <w:rFonts w:cs="Arial"/>
          <w:lang w:val="en-AU"/>
        </w:rPr>
        <w:t>a licenced Asbestos Assessor</w:t>
      </w:r>
      <w:r w:rsidRPr="003F4881">
        <w:rPr>
          <w:rFonts w:cs="Arial"/>
          <w:lang w:val="en-AU"/>
        </w:rPr>
        <w:t xml:space="preserve">, to inspect </w:t>
      </w:r>
      <w:r w:rsidR="0012229B" w:rsidRPr="003F4881">
        <w:rPr>
          <w:rFonts w:cs="Arial"/>
          <w:lang w:val="en-AU"/>
        </w:rPr>
        <w:t xml:space="preserve">locations affected by our scope of work </w:t>
      </w:r>
      <w:r w:rsidRPr="003F4881">
        <w:rPr>
          <w:rFonts w:cs="Arial"/>
          <w:lang w:val="en-AU"/>
        </w:rPr>
        <w:t xml:space="preserve">and </w:t>
      </w:r>
      <w:r w:rsidR="0012229B" w:rsidRPr="003F4881">
        <w:rPr>
          <w:rFonts w:cs="Arial"/>
          <w:lang w:val="en-AU"/>
        </w:rPr>
        <w:t>provide an Asbestos Assessment Report</w:t>
      </w:r>
      <w:r w:rsidR="00E53F8C" w:rsidRPr="003F4881">
        <w:rPr>
          <w:rFonts w:cs="Arial"/>
          <w:lang w:val="en-AU"/>
        </w:rPr>
        <w:t xml:space="preserve">; </w:t>
      </w:r>
    </w:p>
    <w:p w14:paraId="072E2B87" w14:textId="213D2795" w:rsidR="00E01868" w:rsidRPr="003F4881" w:rsidRDefault="00E01868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Include, where there is a known asbestos risk, the defined asbestos management protocols within the site specific </w:t>
      </w:r>
      <w:proofErr w:type="spellStart"/>
      <w:r w:rsidRPr="003F4881">
        <w:rPr>
          <w:rFonts w:cs="Arial"/>
          <w:lang w:val="en-AU"/>
        </w:rPr>
        <w:t>WHSE</w:t>
      </w:r>
      <w:proofErr w:type="spellEnd"/>
      <w:r w:rsidRPr="003F4881">
        <w:rPr>
          <w:rFonts w:cs="Arial"/>
          <w:lang w:val="en-AU"/>
        </w:rPr>
        <w:t xml:space="preserve"> Management Plan;</w:t>
      </w:r>
    </w:p>
    <w:p w14:paraId="262A89B3" w14:textId="3F5A6327" w:rsidR="003374C9" w:rsidRPr="003F4881" w:rsidRDefault="00740C22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lang w:val="en-AU"/>
        </w:rPr>
        <w:t>Where there is a defined asbestos risk, ensure site specific asbestos management details are included in the safe systems of work provided by all subcontractors;</w:t>
      </w:r>
    </w:p>
    <w:p w14:paraId="70C470D1" w14:textId="0969A1BD" w:rsidR="00F71F2B" w:rsidRPr="003F4881" w:rsidRDefault="003374C9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>Ensure that all workers engaged to remove asbestos containing material are trained and possess the relevant regulatory approved licence;</w:t>
      </w:r>
    </w:p>
    <w:p w14:paraId="7F1A4A91" w14:textId="50E9E6FC" w:rsidR="004D34C2" w:rsidRPr="003F4881" w:rsidRDefault="004D34C2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When transporting and disposing of asbestos waste, </w:t>
      </w:r>
      <w:r w:rsidR="00E77D17">
        <w:rPr>
          <w:rFonts w:cs="Arial"/>
          <w:lang w:val="en-AU"/>
        </w:rPr>
        <w:t>comply</w:t>
      </w:r>
      <w:r w:rsidRPr="003F4881">
        <w:rPr>
          <w:rFonts w:cs="Arial"/>
          <w:lang w:val="en-AU"/>
        </w:rPr>
        <w:t xml:space="preserve"> with regulatory requirements;</w:t>
      </w:r>
    </w:p>
    <w:p w14:paraId="3B290846" w14:textId="4DB0168F" w:rsidR="00F71F2B" w:rsidRPr="003F4881" w:rsidRDefault="0012229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>Include in the Site Specific Induction the nominated asbestos management procedures</w:t>
      </w:r>
      <w:r w:rsidR="00E77D17">
        <w:rPr>
          <w:rFonts w:cs="Arial"/>
          <w:lang w:val="en-AU"/>
        </w:rPr>
        <w:t xml:space="preserve">; </w:t>
      </w:r>
    </w:p>
    <w:p w14:paraId="1DC960B1" w14:textId="2916790C" w:rsidR="00F71F2B" w:rsidRPr="003F4881" w:rsidRDefault="00F71F2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>Ensure workers are informed of</w:t>
      </w:r>
      <w:r w:rsidR="0012229B" w:rsidRPr="003F4881">
        <w:rPr>
          <w:rFonts w:cs="Arial"/>
          <w:lang w:val="en-AU"/>
        </w:rPr>
        <w:t xml:space="preserve"> </w:t>
      </w:r>
      <w:r w:rsidRPr="003F4881">
        <w:rPr>
          <w:rFonts w:cs="Arial"/>
          <w:lang w:val="en-AU"/>
        </w:rPr>
        <w:t xml:space="preserve">and </w:t>
      </w:r>
      <w:r w:rsidR="0012229B" w:rsidRPr="003F4881">
        <w:rPr>
          <w:rFonts w:cs="Arial"/>
          <w:lang w:val="en-AU"/>
        </w:rPr>
        <w:t>have available approved</w:t>
      </w:r>
      <w:r w:rsidRPr="003F4881">
        <w:rPr>
          <w:rFonts w:cs="Arial"/>
          <w:lang w:val="en-AU"/>
        </w:rPr>
        <w:t xml:space="preserve"> health monitoring where work with </w:t>
      </w:r>
      <w:r w:rsidR="0012229B" w:rsidRPr="003F4881">
        <w:rPr>
          <w:rFonts w:cs="Arial"/>
          <w:lang w:val="en-AU"/>
        </w:rPr>
        <w:t xml:space="preserve">or near </w:t>
      </w:r>
      <w:r w:rsidRPr="003F4881">
        <w:rPr>
          <w:rFonts w:cs="Arial"/>
          <w:lang w:val="en-AU"/>
        </w:rPr>
        <w:t xml:space="preserve">asbestos </w:t>
      </w:r>
      <w:r w:rsidR="0012229B" w:rsidRPr="003F4881">
        <w:rPr>
          <w:rFonts w:cs="Arial"/>
          <w:lang w:val="en-AU"/>
        </w:rPr>
        <w:t>containing</w:t>
      </w:r>
      <w:r w:rsidR="00E53F8C" w:rsidRPr="003F4881">
        <w:rPr>
          <w:rFonts w:cs="Arial"/>
          <w:lang w:val="en-AU"/>
        </w:rPr>
        <w:t xml:space="preserve"> material is carried out; </w:t>
      </w:r>
    </w:p>
    <w:p w14:paraId="30118DE0" w14:textId="72C84004" w:rsidR="00B306BA" w:rsidRPr="003F4881" w:rsidRDefault="00F71F2B" w:rsidP="00932786">
      <w:pPr>
        <w:pStyle w:val="ListParagraph"/>
        <w:numPr>
          <w:ilvl w:val="0"/>
          <w:numId w:val="4"/>
        </w:numPr>
        <w:spacing w:after="60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Respond effectively to any incident </w:t>
      </w:r>
      <w:r w:rsidR="0012229B" w:rsidRPr="003F4881">
        <w:rPr>
          <w:rFonts w:cs="Arial"/>
          <w:lang w:val="en-AU"/>
        </w:rPr>
        <w:t>involving, actual or potential, uncontrolled exposure to asbestos containing material</w:t>
      </w:r>
      <w:r w:rsidRPr="003F4881">
        <w:rPr>
          <w:rFonts w:cs="Arial"/>
          <w:lang w:val="en-AU"/>
        </w:rPr>
        <w:t>;</w:t>
      </w:r>
      <w:r w:rsidR="00E01868" w:rsidRPr="003F4881">
        <w:rPr>
          <w:rFonts w:cs="Arial"/>
          <w:lang w:val="en-AU"/>
        </w:rPr>
        <w:t xml:space="preserve"> </w:t>
      </w:r>
    </w:p>
    <w:p w14:paraId="7F0A1798" w14:textId="473EFC5D" w:rsidR="00882927" w:rsidRPr="003F4881" w:rsidRDefault="00E77D17" w:rsidP="00882927">
      <w:pPr>
        <w:pStyle w:val="ListParagraph"/>
        <w:numPr>
          <w:ilvl w:val="0"/>
          <w:numId w:val="4"/>
        </w:numPr>
        <w:spacing w:after="60"/>
        <w:ind w:left="709"/>
        <w:contextualSpacing w:val="0"/>
        <w:rPr>
          <w:rFonts w:cs="Arial"/>
          <w:lang w:val="en-AU"/>
        </w:rPr>
      </w:pPr>
      <w:r>
        <w:rPr>
          <w:rFonts w:cs="Arial"/>
          <w:lang w:val="en-AU"/>
        </w:rPr>
        <w:t>When</w:t>
      </w:r>
      <w:r w:rsidR="00B306BA" w:rsidRPr="003F4881">
        <w:rPr>
          <w:rFonts w:cs="Arial"/>
          <w:lang w:val="en-AU"/>
        </w:rPr>
        <w:t xml:space="preserve"> asbestos </w:t>
      </w:r>
      <w:r>
        <w:rPr>
          <w:rFonts w:cs="Arial"/>
          <w:lang w:val="en-AU"/>
        </w:rPr>
        <w:t>has been</w:t>
      </w:r>
      <w:r w:rsidR="00B306BA" w:rsidRPr="003F4881">
        <w:rPr>
          <w:rFonts w:cs="Arial"/>
          <w:lang w:val="en-AU"/>
        </w:rPr>
        <w:t xml:space="preserve"> removed</w:t>
      </w:r>
      <w:r>
        <w:rPr>
          <w:rFonts w:cs="Arial"/>
          <w:lang w:val="en-AU"/>
        </w:rPr>
        <w:t xml:space="preserve"> (&gt;</w:t>
      </w:r>
      <w:proofErr w:type="spellStart"/>
      <w:r>
        <w:rPr>
          <w:rFonts w:cs="Arial"/>
          <w:lang w:val="en-AU"/>
        </w:rPr>
        <w:t>10m²</w:t>
      </w:r>
      <w:proofErr w:type="spellEnd"/>
      <w:r>
        <w:rPr>
          <w:rFonts w:cs="Arial"/>
          <w:lang w:val="en-AU"/>
        </w:rPr>
        <w:t>)</w:t>
      </w:r>
      <w:r w:rsidR="00863F6B" w:rsidRPr="003F4881">
        <w:rPr>
          <w:rFonts w:cs="Arial"/>
          <w:lang w:val="en-AU"/>
        </w:rPr>
        <w:t>,</w:t>
      </w:r>
      <w:r w:rsidR="00B306BA" w:rsidRPr="003F4881">
        <w:rPr>
          <w:rFonts w:cs="Arial"/>
          <w:lang w:val="en-AU"/>
        </w:rPr>
        <w:t xml:space="preserve"> engage a licenced Asbestos Assessor </w:t>
      </w:r>
      <w:r>
        <w:rPr>
          <w:rFonts w:cs="Arial"/>
          <w:lang w:val="en-AU"/>
        </w:rPr>
        <w:t xml:space="preserve">to perform a clearance inspection and to </w:t>
      </w:r>
      <w:r w:rsidR="00B306BA" w:rsidRPr="003F4881">
        <w:rPr>
          <w:rFonts w:cs="Arial"/>
          <w:lang w:val="en-AU"/>
        </w:rPr>
        <w:t xml:space="preserve">provide a Clearance Certificate; </w:t>
      </w:r>
      <w:r w:rsidR="00E01868" w:rsidRPr="003F4881">
        <w:rPr>
          <w:rFonts w:cs="Arial"/>
          <w:lang w:val="en-AU"/>
        </w:rPr>
        <w:t>and</w:t>
      </w:r>
    </w:p>
    <w:p w14:paraId="4AB36F41" w14:textId="7BD5151B" w:rsidR="00F71F2B" w:rsidRPr="003F4881" w:rsidRDefault="00FB3CB1" w:rsidP="00882927">
      <w:pPr>
        <w:pStyle w:val="ListParagraph"/>
        <w:numPr>
          <w:ilvl w:val="0"/>
          <w:numId w:val="4"/>
        </w:numPr>
        <w:spacing w:after="60"/>
        <w:ind w:left="709"/>
        <w:contextualSpacing w:val="0"/>
        <w:rPr>
          <w:rFonts w:cs="Arial"/>
          <w:lang w:val="en-AU"/>
        </w:rPr>
      </w:pPr>
      <w:r w:rsidRPr="003F4881">
        <w:rPr>
          <w:rFonts w:cs="Arial"/>
          <w:lang w:val="en-AU"/>
        </w:rPr>
        <w:t xml:space="preserve">Upon completion of each project, </w:t>
      </w:r>
      <w:sdt>
        <w:sdtPr>
          <w:rPr>
            <w:rFonts w:cs="Arial"/>
            <w:b/>
            <w:color w:val="C00000"/>
            <w:highlight w:val="yellow"/>
            <w:lang w:val="en-AU"/>
          </w:rPr>
          <w:alias w:val="Company"/>
          <w:tag w:val=""/>
          <w:id w:val="2035377281"/>
          <w:placeholder>
            <w:docPart w:val="44A75EBF56D04ED98EED865C5311B8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3F8C" w:rsidRPr="003F4881">
            <w:rPr>
              <w:rFonts w:cs="Arial"/>
              <w:b/>
              <w:color w:val="C00000"/>
              <w:highlight w:val="yellow"/>
              <w:lang w:val="en-AU"/>
            </w:rPr>
            <w:t>INSERT ORGANISATION NAME</w:t>
          </w:r>
        </w:sdtContent>
      </w:sdt>
      <w:r w:rsidR="00E53F8C" w:rsidRPr="003F4881">
        <w:rPr>
          <w:rFonts w:cs="Arial"/>
          <w:color w:val="C00000"/>
          <w:lang w:val="en-AU"/>
        </w:rPr>
        <w:t xml:space="preserve"> </w:t>
      </w:r>
      <w:r w:rsidRPr="003F4881">
        <w:rPr>
          <w:rFonts w:cs="Arial"/>
          <w:lang w:val="en-AU"/>
        </w:rPr>
        <w:t>will provide all asbestos</w:t>
      </w:r>
      <w:r w:rsidR="00F62A5B" w:rsidRPr="003F4881">
        <w:rPr>
          <w:rFonts w:cs="Arial"/>
          <w:lang w:val="en-AU"/>
        </w:rPr>
        <w:t>-</w:t>
      </w:r>
      <w:r w:rsidRPr="003F4881">
        <w:rPr>
          <w:rFonts w:cs="Arial"/>
          <w:lang w:val="en-AU"/>
        </w:rPr>
        <w:t>related information gathered to relevant stakeholders</w:t>
      </w:r>
      <w:r w:rsidR="00863F6B" w:rsidRPr="003F4881">
        <w:rPr>
          <w:rFonts w:cs="Arial"/>
          <w:lang w:val="en-AU"/>
        </w:rPr>
        <w:t>,</w:t>
      </w:r>
      <w:r w:rsidRPr="003F4881">
        <w:rPr>
          <w:rFonts w:cs="Arial"/>
          <w:lang w:val="en-AU"/>
        </w:rPr>
        <w:t xml:space="preserve"> such as our client and the facility Manager.</w:t>
      </w:r>
    </w:p>
    <w:p w14:paraId="2181DB80" w14:textId="77777777" w:rsidR="00882927" w:rsidRPr="003F4881" w:rsidRDefault="00882927" w:rsidP="0012229B">
      <w:pPr>
        <w:ind w:left="284"/>
        <w:rPr>
          <w:rFonts w:cs="Arial"/>
          <w:b/>
          <w:lang w:val="en-AU"/>
        </w:rPr>
      </w:pPr>
    </w:p>
    <w:p w14:paraId="3B928CD5" w14:textId="5E966931" w:rsidR="00A93B64" w:rsidRPr="003F4881" w:rsidRDefault="00F71F2B" w:rsidP="00E53F8C">
      <w:pPr>
        <w:ind w:left="284"/>
        <w:jc w:val="center"/>
        <w:rPr>
          <w:lang w:val="en-AU"/>
        </w:rPr>
      </w:pPr>
      <w:r w:rsidRPr="003F4881">
        <w:rPr>
          <w:rFonts w:cs="Arial"/>
          <w:b/>
          <w:lang w:val="en-AU"/>
        </w:rPr>
        <w:t xml:space="preserve">No job is so important that we cannot take </w:t>
      </w:r>
      <w:r w:rsidR="00E53F8C" w:rsidRPr="003F4881">
        <w:rPr>
          <w:rFonts w:cs="Arial"/>
          <w:b/>
          <w:lang w:val="en-AU"/>
        </w:rPr>
        <w:t>time to perform our work safely!</w:t>
      </w:r>
    </w:p>
    <w:sectPr w:rsidR="00A93B64" w:rsidRPr="003F4881" w:rsidSect="003F4881">
      <w:headerReference w:type="default" r:id="rId8"/>
      <w:footerReference w:type="default" r:id="rId9"/>
      <w:pgSz w:w="11900" w:h="16840"/>
      <w:pgMar w:top="962" w:right="1134" w:bottom="3119" w:left="1134" w:header="709" w:footer="5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721FE" w14:textId="77777777" w:rsidR="00F1545B" w:rsidRDefault="00F1545B" w:rsidP="00F71F2B">
      <w:r>
        <w:separator/>
      </w:r>
    </w:p>
  </w:endnote>
  <w:endnote w:type="continuationSeparator" w:id="0">
    <w:p w14:paraId="0D11C68A" w14:textId="77777777" w:rsidR="00F1545B" w:rsidRDefault="00F1545B" w:rsidP="00F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D3E60" w14:textId="77777777" w:rsidR="007456FF" w:rsidRDefault="007456F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924"/>
    </w:tblGrid>
    <w:tr w:rsidR="007456FF" w14:paraId="27DF4CF1" w14:textId="77777777" w:rsidTr="003F4881">
      <w:trPr>
        <w:trHeight w:val="846"/>
      </w:trPr>
      <w:tc>
        <w:tcPr>
          <w:tcW w:w="4924" w:type="dxa"/>
        </w:tcPr>
        <w:p w14:paraId="26C1A889" w14:textId="77777777" w:rsidR="007456FF" w:rsidRDefault="007456FF">
          <w:pPr>
            <w:pStyle w:val="Footer"/>
          </w:pPr>
        </w:p>
      </w:tc>
      <w:tc>
        <w:tcPr>
          <w:tcW w:w="4924" w:type="dxa"/>
          <w:vMerge w:val="restart"/>
          <w:vAlign w:val="center"/>
        </w:tcPr>
        <w:p w14:paraId="6E6B5D18" w14:textId="012BC6D4" w:rsidR="007456FF" w:rsidRDefault="00F62A5B" w:rsidP="003F4881">
          <w:pPr>
            <w:pStyle w:val="Footer"/>
            <w:jc w:val="center"/>
          </w:pPr>
          <w:r>
            <w:t>INSERT ORGANISATION LOGO</w:t>
          </w:r>
        </w:p>
      </w:tc>
    </w:tr>
    <w:tr w:rsidR="007456FF" w14:paraId="29836FF4" w14:textId="77777777" w:rsidTr="00F71F2B">
      <w:tc>
        <w:tcPr>
          <w:tcW w:w="4924" w:type="dxa"/>
        </w:tcPr>
        <w:p w14:paraId="3C9790B1" w14:textId="36DF912B" w:rsidR="007456FF" w:rsidRPr="00F71F2B" w:rsidRDefault="00F62A5B" w:rsidP="00F71F2B">
          <w:pPr>
            <w:pStyle w:val="Footer"/>
            <w:spacing w:after="120"/>
            <w:rPr>
              <w:b/>
            </w:rPr>
          </w:pPr>
          <w:r>
            <w:rPr>
              <w:b/>
            </w:rPr>
            <w:t xml:space="preserve">INSERT NAME OF HEAD ORGANISATION </w:t>
          </w:r>
        </w:p>
        <w:p w14:paraId="3A5D3654" w14:textId="5D005E99" w:rsidR="007456FF" w:rsidRPr="00F71F2B" w:rsidRDefault="00F62A5B">
          <w:pPr>
            <w:pStyle w:val="Footer"/>
            <w:rPr>
              <w:sz w:val="20"/>
            </w:rPr>
          </w:pPr>
          <w:r>
            <w:rPr>
              <w:sz w:val="20"/>
            </w:rPr>
            <w:t>INSERT TITLE</w:t>
          </w:r>
        </w:p>
        <w:p w14:paraId="24F9F541" w14:textId="21B8CE74" w:rsidR="007456FF" w:rsidRDefault="00F62A5B" w:rsidP="00F71F2B">
          <w:pPr>
            <w:pStyle w:val="Footer"/>
            <w:spacing w:before="120"/>
          </w:pPr>
          <w:r>
            <w:rPr>
              <w:sz w:val="20"/>
            </w:rPr>
            <w:t>INSERT DATE</w:t>
          </w:r>
        </w:p>
      </w:tc>
      <w:tc>
        <w:tcPr>
          <w:tcW w:w="4924" w:type="dxa"/>
          <w:vMerge/>
          <w:vAlign w:val="center"/>
        </w:tcPr>
        <w:p w14:paraId="2442960E" w14:textId="77777777" w:rsidR="007456FF" w:rsidRDefault="007456FF" w:rsidP="00F71F2B">
          <w:pPr>
            <w:pStyle w:val="Footer"/>
            <w:jc w:val="right"/>
          </w:pPr>
        </w:p>
      </w:tc>
    </w:tr>
  </w:tbl>
  <w:p w14:paraId="326AA774" w14:textId="77777777" w:rsidR="007456FF" w:rsidRDefault="0074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732C" w14:textId="77777777" w:rsidR="00F1545B" w:rsidRDefault="00F1545B" w:rsidP="00F71F2B">
      <w:r>
        <w:separator/>
      </w:r>
    </w:p>
  </w:footnote>
  <w:footnote w:type="continuationSeparator" w:id="0">
    <w:p w14:paraId="20309278" w14:textId="77777777" w:rsidR="00F1545B" w:rsidRDefault="00F1545B" w:rsidP="00F7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6E27" w14:textId="39B5F87D" w:rsidR="003F4881" w:rsidRDefault="003F488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222587C" wp14:editId="38BF639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2055" cy="524510"/>
          <wp:effectExtent l="0" t="0" r="0" b="8890"/>
          <wp:wrapTight wrapText="bothSides">
            <wp:wrapPolygon edited="0">
              <wp:start x="0" y="0"/>
              <wp:lineTo x="0" y="21182"/>
              <wp:lineTo x="21522" y="21182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s head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32EAE"/>
    <w:multiLevelType w:val="hybridMultilevel"/>
    <w:tmpl w:val="0ED209C4"/>
    <w:lvl w:ilvl="0" w:tplc="F8602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880"/>
    <w:multiLevelType w:val="hybridMultilevel"/>
    <w:tmpl w:val="DC9853E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F204D"/>
    <w:multiLevelType w:val="hybridMultilevel"/>
    <w:tmpl w:val="A91894AA"/>
    <w:lvl w:ilvl="0" w:tplc="ECBCA1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B"/>
    <w:rsid w:val="00010F7E"/>
    <w:rsid w:val="0012229B"/>
    <w:rsid w:val="00154023"/>
    <w:rsid w:val="00233AFB"/>
    <w:rsid w:val="00296AE1"/>
    <w:rsid w:val="003374C9"/>
    <w:rsid w:val="00376F5B"/>
    <w:rsid w:val="003F4881"/>
    <w:rsid w:val="004156F9"/>
    <w:rsid w:val="004D34C2"/>
    <w:rsid w:val="00642ED5"/>
    <w:rsid w:val="006774DA"/>
    <w:rsid w:val="006A2BE5"/>
    <w:rsid w:val="00740C22"/>
    <w:rsid w:val="007456FF"/>
    <w:rsid w:val="00830B14"/>
    <w:rsid w:val="008560EA"/>
    <w:rsid w:val="00863F6B"/>
    <w:rsid w:val="00882927"/>
    <w:rsid w:val="0092678B"/>
    <w:rsid w:val="00932786"/>
    <w:rsid w:val="009603C7"/>
    <w:rsid w:val="00A858CC"/>
    <w:rsid w:val="00A93B64"/>
    <w:rsid w:val="00B306BA"/>
    <w:rsid w:val="00B30F73"/>
    <w:rsid w:val="00B37929"/>
    <w:rsid w:val="00BB1487"/>
    <w:rsid w:val="00BC34A2"/>
    <w:rsid w:val="00C23372"/>
    <w:rsid w:val="00C576D1"/>
    <w:rsid w:val="00D15E00"/>
    <w:rsid w:val="00D84102"/>
    <w:rsid w:val="00DC3DD7"/>
    <w:rsid w:val="00E01868"/>
    <w:rsid w:val="00E53F8C"/>
    <w:rsid w:val="00E730B3"/>
    <w:rsid w:val="00E77D17"/>
    <w:rsid w:val="00EF59EA"/>
    <w:rsid w:val="00F1545B"/>
    <w:rsid w:val="00F62A5B"/>
    <w:rsid w:val="00F71F2B"/>
    <w:rsid w:val="00FB3CB1"/>
    <w:rsid w:val="00FE7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5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A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2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1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2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7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F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F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A2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2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1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2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7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F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657A5692A41BFB95AEC82D868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F328-27C3-4331-AC6C-16036705C83B}"/>
      </w:docPartPr>
      <w:docPartBody>
        <w:p w:rsidR="00887E97" w:rsidRDefault="00CE1517">
          <w:r w:rsidRPr="00B96296">
            <w:rPr>
              <w:rStyle w:val="PlaceholderText"/>
            </w:rPr>
            <w:t>[Company]</w:t>
          </w:r>
        </w:p>
      </w:docPartBody>
    </w:docPart>
    <w:docPart>
      <w:docPartPr>
        <w:name w:val="D776A46EFB384BEBBE6966469E35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205-5EBF-41FD-95DF-1F8F0575437C}"/>
      </w:docPartPr>
      <w:docPartBody>
        <w:p w:rsidR="00887E97" w:rsidRDefault="00CE1517" w:rsidP="00CE1517">
          <w:pPr>
            <w:pStyle w:val="D776A46EFB384BEBBE6966469E35223B"/>
          </w:pPr>
          <w:r w:rsidRPr="00B96296">
            <w:rPr>
              <w:rStyle w:val="PlaceholderText"/>
            </w:rPr>
            <w:t>[Company]</w:t>
          </w:r>
        </w:p>
      </w:docPartBody>
    </w:docPart>
    <w:docPart>
      <w:docPartPr>
        <w:name w:val="44A75EBF56D04ED98EED865C531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8D0C-3955-4F56-A7B0-1831BDBAED06}"/>
      </w:docPartPr>
      <w:docPartBody>
        <w:p w:rsidR="00887E97" w:rsidRDefault="00CE1517" w:rsidP="00CE1517">
          <w:pPr>
            <w:pStyle w:val="44A75EBF56D04ED98EED865C5311B848"/>
          </w:pPr>
          <w:r w:rsidRPr="00B96296">
            <w:rPr>
              <w:rStyle w:val="PlaceholderText"/>
            </w:rPr>
            <w:t>[Company]</w:t>
          </w:r>
        </w:p>
      </w:docPartBody>
    </w:docPart>
    <w:docPart>
      <w:docPartPr>
        <w:name w:val="390012D788074073807CA7ED71C3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BAE4-77B2-40D3-9BD8-24BFD4BEFFEE}"/>
      </w:docPartPr>
      <w:docPartBody>
        <w:p w:rsidR="00887E97" w:rsidRDefault="00CE1517" w:rsidP="00CE1517">
          <w:pPr>
            <w:pStyle w:val="390012D788074073807CA7ED71C3244F"/>
          </w:pPr>
          <w:r w:rsidRPr="00B9629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7"/>
    <w:rsid w:val="00163C4B"/>
    <w:rsid w:val="00887E97"/>
    <w:rsid w:val="00CE1517"/>
    <w:rsid w:val="00D266E4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1517"/>
    <w:rPr>
      <w:color w:val="808080"/>
    </w:rPr>
  </w:style>
  <w:style w:type="paragraph" w:customStyle="1" w:styleId="D776A46EFB384BEBBE6966469E35223B">
    <w:name w:val="D776A46EFB384BEBBE6966469E35223B"/>
    <w:rsid w:val="00CE1517"/>
  </w:style>
  <w:style w:type="paragraph" w:customStyle="1" w:styleId="44A75EBF56D04ED98EED865C5311B848">
    <w:name w:val="44A75EBF56D04ED98EED865C5311B848"/>
    <w:rsid w:val="00CE1517"/>
  </w:style>
  <w:style w:type="paragraph" w:customStyle="1" w:styleId="390012D788074073807CA7ED71C3244F">
    <w:name w:val="390012D788074073807CA7ED71C3244F"/>
    <w:rsid w:val="00CE1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1517"/>
    <w:rPr>
      <w:color w:val="808080"/>
    </w:rPr>
  </w:style>
  <w:style w:type="paragraph" w:customStyle="1" w:styleId="D776A46EFB384BEBBE6966469E35223B">
    <w:name w:val="D776A46EFB384BEBBE6966469E35223B"/>
    <w:rsid w:val="00CE1517"/>
  </w:style>
  <w:style w:type="paragraph" w:customStyle="1" w:styleId="44A75EBF56D04ED98EED865C5311B848">
    <w:name w:val="44A75EBF56D04ED98EED865C5311B848"/>
    <w:rsid w:val="00CE1517"/>
  </w:style>
  <w:style w:type="paragraph" w:customStyle="1" w:styleId="390012D788074073807CA7ED71C3244F">
    <w:name w:val="390012D788074073807CA7ED71C3244F"/>
    <w:rsid w:val="00CE1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ORGANISATION NAME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Asbestos Policy Template FINAL</dc:title>
  <dc:creator>Asbestos Awareness</dc:creator>
  <cp:lastModifiedBy>Alice Collins</cp:lastModifiedBy>
  <cp:revision>3</cp:revision>
  <dcterms:created xsi:type="dcterms:W3CDTF">2017-11-24T05:02:00Z</dcterms:created>
  <dcterms:modified xsi:type="dcterms:W3CDTF">2017-11-27T23:40:00Z</dcterms:modified>
</cp:coreProperties>
</file>